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B2BCD" w14:textId="77777777" w:rsidR="006E5821" w:rsidRPr="006E5821" w:rsidRDefault="006E5821" w:rsidP="006E5821">
      <w:pPr>
        <w:spacing w:before="100" w:beforeAutospacing="1"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</w:pPr>
      <w:r w:rsidRPr="006E5821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ZASADY I TRYB DOFINANSOWYWANIA</w:t>
      </w:r>
      <w:r w:rsidRPr="006E5821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br/>
        <w:t>PRZEZ FUNDACJĘ UNIWERSYTETU WARSZAWSKIEGO</w:t>
      </w:r>
      <w:r w:rsidRPr="006E5821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br/>
        <w:t>PROJEKTÓW PRZEDKŁADANYCH PRZEZ JEDNOSTKI ORGANIZACYJNE</w:t>
      </w:r>
      <w:r w:rsidRPr="006E5821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br/>
        <w:t>I ORGANIZACJE STUDENCKIE UNIWERSYTETU WARSZAWSKIEGO</w:t>
      </w:r>
    </w:p>
    <w:p w14:paraId="054C54C2" w14:textId="77777777" w:rsidR="006E5821" w:rsidRPr="006E5821" w:rsidRDefault="006E5821" w:rsidP="006E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6E5821">
        <w:rPr>
          <w:rFonts w:ascii="Times New Roman" w:eastAsia="Times New Roman" w:hAnsi="Times New Roman" w:cs="Times New Roman"/>
          <w:sz w:val="15"/>
          <w:szCs w:val="15"/>
          <w:lang w:eastAsia="pl-PL"/>
        </w:rPr>
        <w:t>Załącznik do Uchwały nr 26 Zarządu FUW z dnia 16 kwietnia 2014 r.</w:t>
      </w:r>
    </w:p>
    <w:p w14:paraId="5C5C3E90" w14:textId="77777777" w:rsidR="006E5821" w:rsidRDefault="006E5821" w:rsidP="006E5821">
      <w:pPr>
        <w:pStyle w:val="NormalnyWeb"/>
        <w:ind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1. Fundacja Uniwersytetu Warszawskiego, zwana dalej „Fundacją”, w ramach wykonywanych zadań określonych w § 5 pkt 3,5,7 i 10 Statutu Fundacji UW, przyznaje:</w:t>
      </w:r>
    </w:p>
    <w:p w14:paraId="59D8FAF8" w14:textId="77777777" w:rsidR="006E5821" w:rsidRDefault="006E5821" w:rsidP="006E5821">
      <w:pPr>
        <w:pStyle w:val="NormalnyWeb"/>
        <w:ind w:left="175"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1) jednostkom organizacyjnym Uniwersytetu Warszawskiego w rozumieniu  § 11 Statutu Uniwersytetu, zwanym dalej „jednostkami”,</w:t>
      </w:r>
    </w:p>
    <w:p w14:paraId="7420E211" w14:textId="77777777" w:rsidR="006E5821" w:rsidRDefault="006E5821" w:rsidP="006E5821">
      <w:pPr>
        <w:pStyle w:val="NormalnyWeb"/>
        <w:ind w:left="175"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2) organizacjom studenckim Uniwersytetu Warszawskiego, utworzonym na podstawie art. 204 i 205 ustawy – Prawo o szkolnictwie wyższym z dnia 27 lipca 2005r., zwanym dalej „organizacjami”, w szczególności kołom naukowym, środki służące dofinansowaniu ich działalności na zasadach i w trybie określonych w niniejszej uchwale – o ile środki te nie pochodzą z przyjętych przez Fundację darowizn z poleceniem, w którym wskazane są inne zasady lub tryb ich wykorzystania.</w:t>
      </w:r>
    </w:p>
    <w:p w14:paraId="2C8DAE8C" w14:textId="77777777" w:rsidR="006E5821" w:rsidRDefault="006E5821" w:rsidP="006E5821">
      <w:pPr>
        <w:pStyle w:val="NormalnyWeb"/>
        <w:ind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2. Jednostki mogą występować do Fundacji o uzyskanie dofinansowania własnych projektów, jak i dofinansowania projektów przedstawionych przez grupy studentów nie będące organizacjami. Fundacja nie przyjmuje wniosków o dofinansowanie w kwocie niższej niż 500,00 zł.</w:t>
      </w:r>
    </w:p>
    <w:p w14:paraId="526DFAD0" w14:textId="77777777" w:rsidR="006E5821" w:rsidRDefault="006E5821" w:rsidP="006E5821">
      <w:pPr>
        <w:pStyle w:val="NormalnyWeb"/>
        <w:ind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3. Fundacja przyznaje środki na dofinansowanie przedłożonych projektów, zwanych dalej „projektami”, dotyczących w szczególności badań naukowych, konferencji naukowych lub publikacji wyników badań, bądź materiałów konferencji, przy czym wysokość dofinansowania ze strony Fundacji nie przekracza łącznego, pisemnie potwierdzonego dofinansowania, przyznanego przez Uniwersytet Warszawski i jego jednostki oraz Radę Konsultacyjną, Zarząd Samorządu Studentów, Fundację Universitatis Varsoviensis, a w zależności od projektu także dotacji ze strony innych podmiotów, takich jak Narodowe Centrum Nauki, Narodowe Centrum Badań i Rozwoju, Polska Akademia Nauk, towarzystw naukowych itp.</w:t>
      </w:r>
    </w:p>
    <w:p w14:paraId="603BE21D" w14:textId="77777777" w:rsidR="006E5821" w:rsidRDefault="006E5821" w:rsidP="006E5821">
      <w:pPr>
        <w:pStyle w:val="NormalnyWeb"/>
        <w:ind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4. Środki, o których mowa w pkt 3, przyznawane są na pisemny wniosek jednostki lub organizacji, złożony w Biurze Fundacji nie później niż 30 dni przed datą rozpoczęcia projektu, z zastrzeżeniem pkt 9, w odniesieniu do kół naukowych poparty w formie pisemnej przez opiekuna koła naukowego oraz kierownika jednostki organizacyjnej Uniwersytetu Warszawskiego, przy którym działa koło naukowe. Wniosek powinien zawierać, w szczególności:</w:t>
      </w:r>
    </w:p>
    <w:p w14:paraId="745E6998" w14:textId="77777777" w:rsidR="006E5821" w:rsidRDefault="006E5821" w:rsidP="006E5821">
      <w:pPr>
        <w:pStyle w:val="NormalnyWeb"/>
        <w:ind w:left="175"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1) określenie celu i przedmiotu projektu,</w:t>
      </w:r>
    </w:p>
    <w:p w14:paraId="6505DE1C" w14:textId="77777777" w:rsidR="006E5821" w:rsidRDefault="006E5821" w:rsidP="006E5821">
      <w:pPr>
        <w:pStyle w:val="NormalnyWeb"/>
        <w:ind w:left="175"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2) określenie czasu i miejsca realizacji projektu,</w:t>
      </w:r>
    </w:p>
    <w:p w14:paraId="2D26B59C" w14:textId="77777777" w:rsidR="006E5821" w:rsidRDefault="006E5821" w:rsidP="006E5821">
      <w:pPr>
        <w:pStyle w:val="NormalnyWeb"/>
        <w:ind w:left="175"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3) wykaz osób uczestniczących w realizacji projektu,</w:t>
      </w:r>
    </w:p>
    <w:p w14:paraId="4111E88E" w14:textId="77777777" w:rsidR="006E5821" w:rsidRDefault="006E5821" w:rsidP="006E5821">
      <w:pPr>
        <w:pStyle w:val="NormalnyWeb"/>
        <w:ind w:left="175"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4) kalkulację kosztów realizacji projektu,</w:t>
      </w:r>
    </w:p>
    <w:p w14:paraId="671362FB" w14:textId="77777777" w:rsidR="006E5821" w:rsidRDefault="006E5821" w:rsidP="006E5821">
      <w:pPr>
        <w:pStyle w:val="NormalnyWeb"/>
        <w:ind w:left="175"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5) wnioskowaną kwotę dofinansowania ze środków Fundacji,</w:t>
      </w:r>
    </w:p>
    <w:p w14:paraId="6DC91764" w14:textId="77777777" w:rsidR="006E5821" w:rsidRDefault="006E5821" w:rsidP="006E5821">
      <w:pPr>
        <w:pStyle w:val="NormalnyWeb"/>
        <w:ind w:left="175"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6) udokumentowane wskazanie wysokości i źródła pochodzenia pozostałych środków służących realizacji projektu,</w:t>
      </w:r>
    </w:p>
    <w:p w14:paraId="569339DC" w14:textId="77777777" w:rsidR="006E5821" w:rsidRDefault="006E5821" w:rsidP="006E5821">
      <w:pPr>
        <w:pStyle w:val="NormalnyWeb"/>
        <w:ind w:left="175"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7) określenie efektów merytorycznych i formalnych, projektu oraz wskazanie sposobu ich udostępnienia,</w:t>
      </w:r>
    </w:p>
    <w:p w14:paraId="691F815D" w14:textId="77777777" w:rsidR="006E5821" w:rsidRDefault="006E5821" w:rsidP="006E5821">
      <w:pPr>
        <w:pStyle w:val="NormalnyWeb"/>
        <w:ind w:left="175"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8) zobowiązanie do złożenia sprawozdania z realizacji projektu i  wykorzystania przyznanych środków w terminie 30 dni po zakończeniu realizacji projektu, nie później jednak niż do końca roku kalendarzowego, w którym zakończono realizację projektu, z zastrzeżeniem pkt 6,</w:t>
      </w:r>
    </w:p>
    <w:p w14:paraId="78B2C1D2" w14:textId="77777777" w:rsidR="006E5821" w:rsidRDefault="006E5821" w:rsidP="006E5821">
      <w:pPr>
        <w:pStyle w:val="NormalnyWeb"/>
        <w:ind w:left="175"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9) wskazanie osoby upoważnionej do reprezentowania jednostki lub organizacji w sprawach związanych z projektem,</w:t>
      </w:r>
    </w:p>
    <w:p w14:paraId="7CC28AD9" w14:textId="77777777" w:rsidR="006E5821" w:rsidRDefault="006E5821" w:rsidP="006E5821">
      <w:pPr>
        <w:pStyle w:val="NormalnyWeb"/>
        <w:ind w:left="175"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10)  zobowiązanie do umieszczenia w wydawnictwach, materiałach informacyjnych, promocyjnych i innych materiałach dotyczących projektu, informacji o dofinansowaniu przez Fundację UW oraz umieszczenia jej logo.</w:t>
      </w:r>
    </w:p>
    <w:p w14:paraId="4E55A6E2" w14:textId="77777777" w:rsidR="006E5821" w:rsidRDefault="006E5821" w:rsidP="006E5821">
      <w:pPr>
        <w:pStyle w:val="NormalnyWeb"/>
        <w:ind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Zarząd Fundacji może ustalić wzór wniosku.</w:t>
      </w:r>
    </w:p>
    <w:p w14:paraId="46F01646" w14:textId="77777777" w:rsidR="006E5821" w:rsidRDefault="006E5821" w:rsidP="006E5821">
      <w:pPr>
        <w:pStyle w:val="NormalnyWeb"/>
        <w:ind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 </w:t>
      </w:r>
    </w:p>
    <w:p w14:paraId="03936409" w14:textId="77777777" w:rsidR="006E5821" w:rsidRDefault="006E5821" w:rsidP="006E5821">
      <w:pPr>
        <w:pStyle w:val="NormalnyWeb"/>
        <w:ind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lastRenderedPageBreak/>
        <w:t>5. Do wniosku o dofinansowanie projektu należy dołączyć dokumenty uprawdopodabniające koszty przedsięwzięcia (np. koszty biletów lotniczych, noclegów, wypożyczenia sprzętu konferencyjnego, wynajmu sal konferencyjnych, tłumaczeń, opłaty rejestracyjnej konferencji…itp.) zawarte w kalkulacji, przewidziane do finansowania przez Fundację.</w:t>
      </w:r>
    </w:p>
    <w:p w14:paraId="48715043" w14:textId="77777777" w:rsidR="006E5821" w:rsidRDefault="006E5821" w:rsidP="006E5821">
      <w:pPr>
        <w:pStyle w:val="NormalnyWeb"/>
        <w:ind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6. W przypadku dotacji wydawniczych:</w:t>
      </w:r>
    </w:p>
    <w:p w14:paraId="3E20ED83" w14:textId="77777777" w:rsidR="006E5821" w:rsidRDefault="006E5821" w:rsidP="006E5821">
      <w:pPr>
        <w:pStyle w:val="NormalnyWeb"/>
        <w:ind w:left="175"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1) do wniosku o dofinansowanie projektu należy dołączyć kosztorys wydawniczy oraz co najmniej jedną  recenzję samodzielnego pracownika naukowego,</w:t>
      </w:r>
    </w:p>
    <w:p w14:paraId="104485E5" w14:textId="77777777" w:rsidR="006E5821" w:rsidRPr="006E5821" w:rsidRDefault="006E5821" w:rsidP="006E5821">
      <w:pPr>
        <w:pStyle w:val="NormalnyWeb"/>
        <w:ind w:left="175"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2) podstawą rozliczenia dotacji jest przekazanie, wraz z fakturą lub notą księgową, egzemplarza publikacji, zawierającej informację  o współfinansowaniu wydawnictwa przez Fundację oraz logo Fundacji, jeśli możliwe było jego umieszczenie na publikacji (logo dostępne na stronie </w:t>
      </w:r>
      <w:hyperlink r:id="rId5" w:history="1">
        <w:r>
          <w:rPr>
            <w:rStyle w:val="Hipercze"/>
            <w:rFonts w:ascii="Arial" w:hAnsi="Arial" w:cs="Arial"/>
            <w:b/>
            <w:bCs/>
            <w:sz w:val="16"/>
            <w:szCs w:val="16"/>
          </w:rPr>
          <w:t>www.fuw.pl/kontakt</w:t>
        </w:r>
      </w:hyperlink>
      <w:r>
        <w:rPr>
          <w:rFonts w:ascii="Arial" w:hAnsi="Arial" w:cs="Arial"/>
          <w:b/>
          <w:bCs/>
          <w:color w:val="333333"/>
          <w:sz w:val="16"/>
          <w:szCs w:val="16"/>
        </w:rPr>
        <w:t xml:space="preserve">). </w:t>
      </w:r>
      <w:r w:rsidRPr="006E5821">
        <w:rPr>
          <w:rFonts w:ascii="Arial" w:eastAsiaTheme="minorHAnsi" w:hAnsi="Arial" w:cs="Arial"/>
          <w:b/>
          <w:bCs/>
          <w:color w:val="333333"/>
          <w:sz w:val="16"/>
          <w:szCs w:val="16"/>
          <w:lang w:eastAsia="en-US"/>
        </w:rPr>
        <w:t>Jednocześnie Zarząd Fundacji Uniwersytetu Warszawskiego postanowił, że czas realizacji dotacji na cele wydawnicze nie może przekroczyć 12 miesięcy. Po ich upływie dotacja nie będzie realizowana.(Uchwała nr 18 z dn. 27.01.2016r.).</w:t>
      </w:r>
    </w:p>
    <w:p w14:paraId="2FD16AB9" w14:textId="77777777" w:rsidR="006E5821" w:rsidRDefault="006E5821" w:rsidP="006E5821">
      <w:pPr>
        <w:pStyle w:val="NormalnyWeb"/>
        <w:ind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7. W uzasadnionych przypadkach Przewodniczący Zarządu Fundacji może skierować do rozpatrzenia przez Zarząd Fundacji wniosek złożony w terminie krótszym niż 30 dni przed data rozpoczęcia projektu. W szczególnie uzasadnionych przypadkach Zarząd może w trybie pilnym rozpatrzyć sprawę w drodze obiegowej oraz w terminach innych niż podane w pkt 11.</w:t>
      </w:r>
    </w:p>
    <w:p w14:paraId="0FF80E75" w14:textId="77777777" w:rsidR="006E5821" w:rsidRDefault="006E5821" w:rsidP="006E5821">
      <w:pPr>
        <w:pStyle w:val="NormalnyWeb"/>
        <w:ind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8. W jednym terminie rozpatrywania wniosków mogą być rozpatrzone nie więcej niż dwa wnioski złożone przez tego samego wnioskodawcę – jednostkę lub organizację. Jeżeli jeden wnioskodawca złoży więcej niż dwa wnioski na jeden termin, żaden wniosek tego wnioskodawcy nie będzie rozpatrzony.</w:t>
      </w:r>
    </w:p>
    <w:p w14:paraId="3A4F4A6A" w14:textId="77777777" w:rsidR="006E5821" w:rsidRDefault="006E5821" w:rsidP="006E5821">
      <w:pPr>
        <w:pStyle w:val="NormalnyWeb"/>
        <w:ind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9. Wnioski nie spełniające wymagań określonych w pkt 4, 5, 6 są zwracane wnioskodawcom bez rozpatrywania, wraz z informacją o powodach zwrotu. Wniosek zwrócony może być złożony ponownie po usunięciu powodów, dla których nastąpił zwrot.</w:t>
      </w:r>
    </w:p>
    <w:p w14:paraId="0EE688EC" w14:textId="77777777" w:rsidR="006E5821" w:rsidRDefault="006E5821" w:rsidP="006E5821">
      <w:pPr>
        <w:pStyle w:val="NormalnyWeb"/>
        <w:ind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 xml:space="preserve">10.  Zarząd Fundacji UW ustala następujące terminy przyjmowania </w:t>
      </w:r>
      <w:r w:rsidR="00507307">
        <w:rPr>
          <w:rFonts w:ascii="Arial" w:hAnsi="Arial" w:cs="Arial"/>
          <w:b/>
          <w:bCs/>
          <w:color w:val="333333"/>
          <w:sz w:val="16"/>
          <w:szCs w:val="16"/>
        </w:rPr>
        <w:t>wniosków: </w:t>
      </w:r>
      <w:r w:rsidR="00507307">
        <w:rPr>
          <w:rFonts w:ascii="Arial" w:hAnsi="Arial" w:cs="Arial"/>
          <w:b/>
          <w:bCs/>
          <w:color w:val="333333"/>
          <w:sz w:val="16"/>
          <w:szCs w:val="16"/>
        </w:rPr>
        <w:br/>
        <w:t>do 15 stycznia, do 15</w:t>
      </w:r>
      <w:r>
        <w:rPr>
          <w:rFonts w:ascii="Arial" w:hAnsi="Arial" w:cs="Arial"/>
          <w:b/>
          <w:bCs/>
          <w:color w:val="333333"/>
          <w:sz w:val="16"/>
          <w:szCs w:val="16"/>
        </w:rPr>
        <w:t xml:space="preserve"> marca, do 15 czerwca, do 15 października każdego roku.</w:t>
      </w:r>
    </w:p>
    <w:p w14:paraId="3D1F72FE" w14:textId="77777777" w:rsidR="006E5821" w:rsidRDefault="006E5821" w:rsidP="006E5821">
      <w:pPr>
        <w:pStyle w:val="NormalnyWeb"/>
        <w:ind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11.  Dofinansowanie przyznawane jest, w granicac</w:t>
      </w:r>
      <w:bookmarkStart w:id="0" w:name="_GoBack"/>
      <w:bookmarkEnd w:id="0"/>
      <w:r>
        <w:rPr>
          <w:rFonts w:ascii="Arial" w:hAnsi="Arial" w:cs="Arial"/>
          <w:b/>
          <w:bCs/>
          <w:color w:val="333333"/>
          <w:sz w:val="16"/>
          <w:szCs w:val="16"/>
        </w:rPr>
        <w:t>h wniosku, odpowiednio do oceny merytorycznej projektu oraz wysokości środków, którymi dysponuje Fundacja, </w:t>
      </w:r>
      <w:r>
        <w:rPr>
          <w:rFonts w:ascii="Arial" w:hAnsi="Arial" w:cs="Arial"/>
          <w:b/>
          <w:bCs/>
          <w:color w:val="333333"/>
          <w:sz w:val="16"/>
          <w:szCs w:val="16"/>
        </w:rPr>
        <w:br/>
        <w:t>z uwzględnieniem pkt.3. Zarząd Fundacji UW może ustalić tematyczny podział wniosków, w szczególności na:</w:t>
      </w:r>
    </w:p>
    <w:p w14:paraId="7A8B4905" w14:textId="77777777" w:rsidR="006E5821" w:rsidRDefault="006E5821" w:rsidP="006E5821">
      <w:pPr>
        <w:pStyle w:val="NormalnyWeb"/>
        <w:ind w:left="175"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1) wydawnictwa,</w:t>
      </w:r>
    </w:p>
    <w:p w14:paraId="4C7D4159" w14:textId="77777777" w:rsidR="006E5821" w:rsidRDefault="006E5821" w:rsidP="006E5821">
      <w:pPr>
        <w:pStyle w:val="NormalnyWeb"/>
        <w:ind w:left="175"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2) organizację konferencji,</w:t>
      </w:r>
    </w:p>
    <w:p w14:paraId="7C40C8F9" w14:textId="77777777" w:rsidR="006E5821" w:rsidRDefault="006E5821" w:rsidP="006E5821">
      <w:pPr>
        <w:pStyle w:val="NormalnyWeb"/>
        <w:ind w:left="175"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3) udział w konferencjach krajowych i zagranicznych,</w:t>
      </w:r>
    </w:p>
    <w:p w14:paraId="5C6AE9E6" w14:textId="77777777" w:rsidR="006E5821" w:rsidRDefault="006E5821" w:rsidP="006E5821">
      <w:pPr>
        <w:pStyle w:val="NormalnyWeb"/>
        <w:ind w:left="175"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4) projekty badawcze krajowe i zagraniczne i dofinansować po jednym z każdej grupy.</w:t>
      </w:r>
    </w:p>
    <w:p w14:paraId="0C9BF6B2" w14:textId="77777777" w:rsidR="006E5821" w:rsidRDefault="006E5821" w:rsidP="006E5821">
      <w:pPr>
        <w:pStyle w:val="NormalnyWeb"/>
        <w:ind w:hanging="175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12.  Odmowa przyznania dofinansowania wymaga uzasadnienia. Pisemną decyzję Zarządu Fundacji wnioskodawca może otrzymać wyłącznie na pisemna prośbę, złożoną w biurze Fundacji.</w:t>
      </w:r>
    </w:p>
    <w:p w14:paraId="5653D1D8" w14:textId="77777777" w:rsidR="0070779D" w:rsidRDefault="0070779D"/>
    <w:sectPr w:rsidR="0070779D" w:rsidSect="0070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altName w:val="Arial"/>
    <w:panose1 w:val="00000000000000000000"/>
    <w:charset w:val="00"/>
    <w:family w:val="swiss"/>
    <w:notTrueType/>
    <w:pitch w:val="variable"/>
    <w:sig w:usb0="800000AF" w:usb1="4000604A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5821"/>
    <w:rsid w:val="003344DB"/>
    <w:rsid w:val="00507307"/>
    <w:rsid w:val="006E5821"/>
    <w:rsid w:val="0070779D"/>
    <w:rsid w:val="0095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283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573"/>
  </w:style>
  <w:style w:type="paragraph" w:styleId="Nagwek3">
    <w:name w:val="heading 3"/>
    <w:basedOn w:val="Normalny"/>
    <w:link w:val="Nagwek3Znak"/>
    <w:uiPriority w:val="9"/>
    <w:qFormat/>
    <w:rsid w:val="006E58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E582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E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E58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file:///E:\Work\Fundacja\oldSite\FUW\external.html?link=http://www.fuw.pl/kontak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byville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893</Words>
  <Characters>5360</Characters>
  <Application>Microsoft Macintosh Word</Application>
  <DocSecurity>0</DocSecurity>
  <Lines>44</Lines>
  <Paragraphs>12</Paragraphs>
  <ScaleCrop>false</ScaleCrop>
  <Company>Grizli777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Paweł Ciach</cp:lastModifiedBy>
  <cp:revision>3</cp:revision>
  <dcterms:created xsi:type="dcterms:W3CDTF">2016-03-29T13:11:00Z</dcterms:created>
  <dcterms:modified xsi:type="dcterms:W3CDTF">2018-03-14T09:45:00Z</dcterms:modified>
</cp:coreProperties>
</file>